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>
        <w:rPr>
          <w:rFonts w:ascii="Times New Roman" w:hAnsi="Times New Roman"/>
          <w:noProof/>
          <w:sz w:val="24"/>
          <w:szCs w:val="24"/>
          <w:lang w:val="tr-TR"/>
        </w:rPr>
        <w:t>Karadağ Ekonomi Bakanı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tr-TR"/>
        </w:rPr>
        <w:t xml:space="preserve">Sayın 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>Vladimir Kavariç</w:t>
      </w:r>
      <w:r>
        <w:rPr>
          <w:rFonts w:ascii="Times New Roman" w:hAnsi="Times New Roman"/>
          <w:noProof/>
          <w:sz w:val="24"/>
          <w:szCs w:val="24"/>
          <w:lang w:val="tr-TR"/>
        </w:rPr>
        <w:t>,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tr-TR"/>
        </w:rPr>
        <w:t xml:space="preserve">Karadağ Hükümeti’nin </w:t>
      </w:r>
      <w:r w:rsidR="00DD49B5">
        <w:rPr>
          <w:rFonts w:ascii="Times New Roman" w:hAnsi="Times New Roman"/>
          <w:noProof/>
          <w:sz w:val="24"/>
          <w:szCs w:val="24"/>
          <w:lang w:val="tr-TR"/>
        </w:rPr>
        <w:t>Adriyatik D</w:t>
      </w:r>
      <w:bookmarkStart w:id="0" w:name="_GoBack"/>
      <w:bookmarkEnd w:id="0"/>
      <w:r w:rsidRPr="0026707B">
        <w:rPr>
          <w:rFonts w:ascii="Times New Roman" w:hAnsi="Times New Roman"/>
          <w:noProof/>
          <w:sz w:val="24"/>
          <w:szCs w:val="24"/>
          <w:lang w:val="tr-TR"/>
        </w:rPr>
        <w:t>enizinde petrol ve gazın araştırılmasına ili</w:t>
      </w:r>
      <w:r>
        <w:rPr>
          <w:rFonts w:ascii="Times New Roman" w:hAnsi="Times New Roman"/>
          <w:noProof/>
          <w:sz w:val="24"/>
          <w:szCs w:val="24"/>
          <w:lang w:val="tr-TR"/>
        </w:rPr>
        <w:t>şkin ihalenin açıklanması konusunda karar verdiğini, söz konusu ihalenin Şubat 2014 tarihine kadar açık olacağını açıklamıştır.</w:t>
      </w:r>
    </w:p>
    <w:p w:rsidR="000E3672" w:rsidRDefault="000E3672" w:rsidP="000E3672">
      <w:pPr>
        <w:pStyle w:val="PlainText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>
        <w:rPr>
          <w:rFonts w:ascii="Times New Roman" w:hAnsi="Times New Roman"/>
          <w:noProof/>
          <w:sz w:val="24"/>
          <w:szCs w:val="24"/>
          <w:lang w:val="tr-TR"/>
        </w:rPr>
        <w:t>Kavariç’in yapmış olduğu açıklamasında, söz konusu ihale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tr-TR"/>
        </w:rPr>
        <w:t>deniz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 bölgesinde</w:t>
      </w:r>
      <w:r>
        <w:rPr>
          <w:rFonts w:ascii="Times New Roman" w:hAnsi="Times New Roman"/>
          <w:noProof/>
          <w:sz w:val="24"/>
          <w:szCs w:val="24"/>
          <w:lang w:val="tr-TR"/>
        </w:rPr>
        <w:t xml:space="preserve"> 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3.000 km²’lik alanında </w:t>
      </w:r>
      <w:r>
        <w:rPr>
          <w:rFonts w:ascii="Times New Roman" w:hAnsi="Times New Roman"/>
          <w:noProof/>
          <w:sz w:val="24"/>
          <w:szCs w:val="24"/>
          <w:lang w:val="tr-TR"/>
        </w:rPr>
        <w:t>bulunmakta olan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 13</w:t>
      </w:r>
      <w:r>
        <w:rPr>
          <w:rFonts w:ascii="Times New Roman" w:hAnsi="Times New Roman"/>
          <w:noProof/>
          <w:sz w:val="24"/>
          <w:szCs w:val="24"/>
          <w:lang w:val="tr-TR"/>
        </w:rPr>
        <w:t>. blok ile ilgili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tr-TR"/>
        </w:rPr>
        <w:t>olacaktır.</w:t>
      </w:r>
    </w:p>
    <w:p w:rsidR="000E3672" w:rsidRPr="0026707B" w:rsidRDefault="000E3672" w:rsidP="000E3672">
      <w:pPr>
        <w:pStyle w:val="PlainText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Bakanlar Kurulu </w:t>
      </w:r>
      <w:r>
        <w:rPr>
          <w:rFonts w:ascii="Times New Roman" w:hAnsi="Times New Roman"/>
          <w:noProof/>
          <w:sz w:val="24"/>
          <w:szCs w:val="24"/>
          <w:lang w:val="tr-TR"/>
        </w:rPr>
        <w:t xml:space="preserve">tarafından 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hidrokarbon araştırılmasına yönelik </w:t>
      </w:r>
      <w:r>
        <w:rPr>
          <w:rFonts w:ascii="Times New Roman" w:hAnsi="Times New Roman"/>
          <w:noProof/>
          <w:sz w:val="24"/>
          <w:szCs w:val="24"/>
          <w:lang w:val="tr-TR"/>
        </w:rPr>
        <w:t xml:space="preserve">imtiyaz haklarının verilmesiyle ilgili ihaleye açık çağrı konusunda kabul edilen öneriden sonra ihalenin 7 ay açık olacağını belirtmiştir.  </w:t>
      </w:r>
    </w:p>
    <w:p w:rsidR="000E3672" w:rsidRPr="0026707B" w:rsidRDefault="000E3672" w:rsidP="000E3672">
      <w:pPr>
        <w:pStyle w:val="PlainText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Pr="0026707B" w:rsidRDefault="000E3672" w:rsidP="000E3672">
      <w:pPr>
        <w:pStyle w:val="PlainText"/>
        <w:ind w:firstLine="708"/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 w:rsidRPr="0026707B">
        <w:rPr>
          <w:rFonts w:ascii="Times New Roman" w:hAnsi="Times New Roman"/>
          <w:noProof/>
          <w:sz w:val="24"/>
          <w:szCs w:val="24"/>
          <w:lang w:val="tr-TR"/>
        </w:rPr>
        <w:t>Kavariç ayrıca, ihalenin Ekonomi Bakanlığı’</w:t>
      </w:r>
      <w:r>
        <w:rPr>
          <w:rFonts w:ascii="Times New Roman" w:hAnsi="Times New Roman"/>
          <w:noProof/>
          <w:sz w:val="24"/>
          <w:szCs w:val="24"/>
          <w:lang w:val="tr-TR"/>
        </w:rPr>
        <w:t>nın Web-sayfasında (</w:t>
      </w:r>
      <w:hyperlink r:id="rId6" w:history="1">
        <w:r w:rsidRPr="004901FA">
          <w:rPr>
            <w:rStyle w:val="Hyperlink"/>
            <w:rFonts w:ascii="Times New Roman" w:hAnsi="Times New Roman"/>
            <w:noProof/>
            <w:sz w:val="24"/>
            <w:szCs w:val="24"/>
            <w:lang w:val="tr-TR"/>
          </w:rPr>
          <w:t>http://www.mek.gov.me/en/ministry/minister</w:t>
        </w:r>
      </w:hyperlink>
      <w:r>
        <w:rPr>
          <w:rFonts w:ascii="Times New Roman" w:hAnsi="Times New Roman"/>
          <w:noProof/>
          <w:sz w:val="24"/>
          <w:szCs w:val="24"/>
          <w:lang w:val="tr-TR"/>
        </w:rPr>
        <w:t>)  hemen açıklanacağı ve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tr-TR"/>
        </w:rPr>
        <w:t xml:space="preserve">birkaç gün içerisinde 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Resmi Gazetesinde </w:t>
      </w:r>
      <w:r>
        <w:rPr>
          <w:rFonts w:ascii="Times New Roman" w:hAnsi="Times New Roman"/>
          <w:noProof/>
          <w:sz w:val="24"/>
          <w:szCs w:val="24"/>
          <w:lang w:val="tr-TR"/>
        </w:rPr>
        <w:t>yayınlanmasıyla birlikte yürürlüğe gireceğini ifade etmiştir.</w:t>
      </w:r>
    </w:p>
    <w:p w:rsidR="000E3672" w:rsidRPr="0026707B" w:rsidRDefault="000E3672" w:rsidP="000E3672">
      <w:pPr>
        <w:pStyle w:val="PlainText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ind w:firstLine="360"/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>
        <w:rPr>
          <w:rFonts w:ascii="Times New Roman" w:hAnsi="Times New Roman"/>
          <w:noProof/>
          <w:sz w:val="24"/>
          <w:szCs w:val="24"/>
          <w:lang w:val="tr-TR"/>
        </w:rPr>
        <w:t>İhaleye katılamayacak şirketler aşağıdaki gibidir.</w:t>
      </w:r>
    </w:p>
    <w:p w:rsidR="000E3672" w:rsidRDefault="000E3672" w:rsidP="000E3672">
      <w:pPr>
        <w:pStyle w:val="PlainText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numPr>
          <w:ilvl w:val="0"/>
          <w:numId w:val="1"/>
        </w:numPr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>
        <w:rPr>
          <w:rFonts w:ascii="Times New Roman" w:hAnsi="Times New Roman"/>
          <w:noProof/>
          <w:sz w:val="24"/>
          <w:szCs w:val="24"/>
          <w:lang w:val="tr-TR"/>
        </w:rPr>
        <w:t>Kendi o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>ffshore</w:t>
      </w:r>
      <w:r>
        <w:rPr>
          <w:rFonts w:ascii="Times New Roman" w:hAnsi="Times New Roman"/>
          <w:noProof/>
          <w:sz w:val="24"/>
          <w:szCs w:val="24"/>
          <w:lang w:val="tr-TR"/>
        </w:rPr>
        <w:t xml:space="preserve"> yerlerinden,</w:t>
      </w:r>
    </w:p>
    <w:p w:rsidR="000E3672" w:rsidRDefault="000E3672" w:rsidP="000E3672">
      <w:pPr>
        <w:pStyle w:val="PlainText"/>
        <w:numPr>
          <w:ilvl w:val="0"/>
          <w:numId w:val="1"/>
        </w:numPr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 w:rsidRPr="0026707B">
        <w:rPr>
          <w:rFonts w:ascii="Times New Roman" w:hAnsi="Times New Roman"/>
          <w:noProof/>
          <w:sz w:val="24"/>
          <w:szCs w:val="24"/>
          <w:lang w:val="tr-TR"/>
        </w:rPr>
        <w:t>Karadağ ve</w:t>
      </w:r>
      <w:r>
        <w:rPr>
          <w:rFonts w:ascii="Times New Roman" w:hAnsi="Times New Roman"/>
          <w:noProof/>
          <w:sz w:val="24"/>
          <w:szCs w:val="24"/>
          <w:lang w:val="tr-TR"/>
        </w:rPr>
        <w:t xml:space="preserve">rgi dairelerinin yasal işbirlikteliği </w:t>
      </w:r>
      <w:r w:rsidRPr="0026707B">
        <w:rPr>
          <w:rFonts w:ascii="Times New Roman" w:hAnsi="Times New Roman"/>
          <w:noProof/>
          <w:sz w:val="24"/>
          <w:szCs w:val="24"/>
          <w:lang w:val="tr-TR"/>
        </w:rPr>
        <w:t xml:space="preserve"> bulunmayan </w:t>
      </w:r>
      <w:r>
        <w:rPr>
          <w:rFonts w:ascii="Times New Roman" w:hAnsi="Times New Roman"/>
          <w:noProof/>
          <w:sz w:val="24"/>
          <w:szCs w:val="24"/>
          <w:lang w:val="tr-TR"/>
        </w:rPr>
        <w:t>yerlerinden,</w:t>
      </w:r>
    </w:p>
    <w:p w:rsidR="000E3672" w:rsidRDefault="000E3672" w:rsidP="000E3672">
      <w:pPr>
        <w:pStyle w:val="PlainText"/>
        <w:numPr>
          <w:ilvl w:val="0"/>
          <w:numId w:val="1"/>
        </w:numPr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 w:rsidRPr="00084B2B">
        <w:rPr>
          <w:rFonts w:ascii="Times New Roman" w:hAnsi="Times New Roman"/>
          <w:noProof/>
          <w:sz w:val="24"/>
          <w:szCs w:val="24"/>
          <w:lang w:val="tr-TR"/>
        </w:rPr>
        <w:t>Nihai mercii belli olmayan</w:t>
      </w:r>
      <w:r>
        <w:rPr>
          <w:rFonts w:ascii="Times New Roman" w:hAnsi="Times New Roman"/>
          <w:noProof/>
          <w:sz w:val="24"/>
          <w:szCs w:val="24"/>
          <w:lang w:val="tr-TR"/>
        </w:rPr>
        <w:t>.</w:t>
      </w:r>
    </w:p>
    <w:p w:rsidR="000E3672" w:rsidRDefault="000E3672" w:rsidP="000E3672">
      <w:pPr>
        <w:pStyle w:val="PlainText"/>
        <w:jc w:val="both"/>
        <w:rPr>
          <w:rFonts w:ascii="Times New Roman" w:hAnsi="Times New Roman"/>
          <w:noProof/>
          <w:sz w:val="24"/>
          <w:szCs w:val="24"/>
          <w:lang w:val="tr-TR"/>
        </w:rPr>
      </w:pPr>
    </w:p>
    <w:p w:rsidR="000E3672" w:rsidRDefault="000E3672" w:rsidP="000E3672">
      <w:pPr>
        <w:pStyle w:val="PlainText"/>
        <w:jc w:val="both"/>
        <w:rPr>
          <w:rFonts w:ascii="Times New Roman" w:hAnsi="Times New Roman"/>
          <w:noProof/>
          <w:sz w:val="24"/>
          <w:szCs w:val="24"/>
          <w:lang w:val="tr-TR"/>
        </w:rPr>
      </w:pPr>
      <w:r>
        <w:rPr>
          <w:rFonts w:ascii="Times New Roman" w:hAnsi="Times New Roman"/>
          <w:noProof/>
          <w:sz w:val="24"/>
          <w:szCs w:val="24"/>
          <w:lang w:val="tr-TR"/>
        </w:rPr>
        <w:t>Bilgilerine saygılarımla arz ederim.</w:t>
      </w:r>
    </w:p>
    <w:p w:rsidR="00F34890" w:rsidRDefault="00F34890"/>
    <w:sectPr w:rsidR="00F34890" w:rsidSect="00276AE3">
      <w:pgSz w:w="11906" w:h="16838"/>
      <w:pgMar w:top="3312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15D8E"/>
    <w:multiLevelType w:val="hybridMultilevel"/>
    <w:tmpl w:val="C9BA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672"/>
    <w:rsid w:val="000E3672"/>
    <w:rsid w:val="00276AE3"/>
    <w:rsid w:val="00453606"/>
    <w:rsid w:val="00DD49B5"/>
    <w:rsid w:val="00E95EC8"/>
    <w:rsid w:val="00F3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72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  <w:ind w:left="0"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E3672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3672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rsid w:val="000E36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left="720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  <w:ind w:left="0"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E3672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3672"/>
    <w:rPr>
      <w:rFonts w:ascii="Consolas" w:eastAsia="Calibri" w:hAnsi="Consolas" w:cs="Times New Roman"/>
      <w:sz w:val="21"/>
      <w:szCs w:val="21"/>
    </w:rPr>
  </w:style>
  <w:style w:type="character" w:styleId="Hyperlink">
    <w:name w:val="Hyperlink"/>
    <w:rsid w:val="000E36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k.gov.me/en/ministry/ministe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2013-07-26T13:59:00Z</dcterms:created>
  <dcterms:modified xsi:type="dcterms:W3CDTF">2013-07-29T11:22:00Z</dcterms:modified>
</cp:coreProperties>
</file>